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pPr w:leftFromText="180" w:rightFromText="180" w:vertAnchor="page" w:horzAnchor="margin" w:tblpY="28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F1215" w14:paraId="50A214A6" w14:textId="77777777" w:rsidTr="00945BB6">
        <w:tc>
          <w:tcPr>
            <w:tcW w:w="4785" w:type="dxa"/>
          </w:tcPr>
          <w:p w14:paraId="2B2975F6" w14:textId="7BB4C537" w:rsidR="001F1215" w:rsidRDefault="001F1215" w:rsidP="006C38E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Hlk138440674"/>
            <w:r w:rsidRPr="0000578E">
              <w:rPr>
                <w:rFonts w:ascii="Times New Roman" w:eastAsia="Times New Roman" w:hAnsi="Times New Roman" w:cs="Times New Roman"/>
                <w:b/>
                <w:bCs/>
              </w:rPr>
              <w:t xml:space="preserve">РАССМОТРЕНО </w:t>
            </w:r>
          </w:p>
          <w:p w14:paraId="4BC07CE6" w14:textId="77777777" w:rsidR="001F1215" w:rsidRPr="00E215E1" w:rsidRDefault="001F1215" w:rsidP="001F1215">
            <w:pPr>
              <w:pStyle w:val="ac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Педагогическим советом</w:t>
            </w:r>
          </w:p>
          <w:p w14:paraId="7296627F" w14:textId="32845095" w:rsidR="001F1215" w:rsidRDefault="001F1215" w:rsidP="001F121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Протокол № 3 от 24.03.2023</w:t>
            </w: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14:paraId="75FF85FB" w14:textId="2BA10157" w:rsidR="001F1215" w:rsidRPr="006C38E5" w:rsidRDefault="001F1215" w:rsidP="001F1215">
            <w:pPr>
              <w:pStyle w:val="ac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6C38E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УТВЕРЖДАЮ</w:t>
            </w:r>
          </w:p>
          <w:p w14:paraId="66C3EC23" w14:textId="77777777" w:rsidR="001F1215" w:rsidRPr="00E215E1" w:rsidRDefault="001F1215" w:rsidP="001F1215">
            <w:pPr>
              <w:pStyle w:val="ac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АНО ПСОШ</w:t>
            </w:r>
          </w:p>
          <w:p w14:paraId="0546E198" w14:textId="77777777" w:rsidR="001F1215" w:rsidRPr="00E215E1" w:rsidRDefault="001F1215" w:rsidP="001F1215">
            <w:pPr>
              <w:pStyle w:val="ac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«Лествица</w:t>
            </w: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»</w:t>
            </w:r>
          </w:p>
          <w:p w14:paraId="0B4946C2" w14:textId="77777777" w:rsidR="001F1215" w:rsidRPr="00E215E1" w:rsidRDefault="001F1215" w:rsidP="001F1215">
            <w:pPr>
              <w:pStyle w:val="ac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Ж.В. Шрамко</w:t>
            </w:r>
          </w:p>
          <w:p w14:paraId="433C17F3" w14:textId="77777777" w:rsidR="00945BB6" w:rsidRDefault="001F1215" w:rsidP="001F1215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пр. № 037 от 27.03.2023</w:t>
            </w: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г. </w:t>
            </w:r>
          </w:p>
          <w:p w14:paraId="0E4D9036" w14:textId="2BDFC959" w:rsidR="001F1215" w:rsidRDefault="001F1215" w:rsidP="001F121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1F1215" w14:paraId="67A791B4" w14:textId="77777777" w:rsidTr="00945BB6">
        <w:tc>
          <w:tcPr>
            <w:tcW w:w="4785" w:type="dxa"/>
          </w:tcPr>
          <w:p w14:paraId="24E7C742" w14:textId="77777777" w:rsidR="001F1215" w:rsidRDefault="001F1215" w:rsidP="001F121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578E">
              <w:rPr>
                <w:rFonts w:ascii="Times New Roman" w:eastAsia="Times New Roman" w:hAnsi="Times New Roman" w:cs="Times New Roman"/>
                <w:b/>
                <w:bCs/>
              </w:rPr>
              <w:t xml:space="preserve">РАССМОТРЕНО И РЕКОМЕНДОВАНО </w:t>
            </w:r>
          </w:p>
          <w:p w14:paraId="3707B6DF" w14:textId="77777777" w:rsidR="001F1215" w:rsidRDefault="001F1215" w:rsidP="001F121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578E">
              <w:rPr>
                <w:rFonts w:ascii="Times New Roman" w:eastAsia="Times New Roman" w:hAnsi="Times New Roman" w:cs="Times New Roman"/>
                <w:b/>
                <w:bCs/>
              </w:rPr>
              <w:t>К УТВЕРЖДЕНИЮ:</w:t>
            </w:r>
          </w:p>
          <w:p w14:paraId="13A57FD8" w14:textId="77777777" w:rsidR="001F1215" w:rsidRPr="003034E2" w:rsidRDefault="001F1215" w:rsidP="001F1215">
            <w:pPr>
              <w:pStyle w:val="13NormDOC-txt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034E2">
              <w:rPr>
                <w:rFonts w:ascii="Times New Roman" w:hAnsi="Times New Roman" w:cs="Times New Roman"/>
                <w:sz w:val="24"/>
                <w:szCs w:val="24"/>
              </w:rPr>
              <w:t>советом старшеклассников</w:t>
            </w:r>
          </w:p>
          <w:p w14:paraId="74FF0482" w14:textId="4F263997" w:rsidR="001F1215" w:rsidRDefault="001F1215" w:rsidP="001F121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34E2"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 от </w:t>
            </w:r>
            <w:r w:rsidRPr="00B72B3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24.03.2023 №2</w:t>
            </w:r>
            <w:r w:rsidRPr="00B72B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FA8B688" w14:textId="77777777" w:rsidR="001F1215" w:rsidRDefault="001F1215" w:rsidP="001F121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578E">
              <w:rPr>
                <w:rFonts w:ascii="Times New Roman" w:eastAsia="Times New Roman" w:hAnsi="Times New Roman" w:cs="Times New Roman"/>
                <w:b/>
                <w:bCs/>
              </w:rPr>
              <w:t xml:space="preserve">РАССМОТРЕНО И РЕКОМЕНДОВАНО </w:t>
            </w:r>
          </w:p>
          <w:p w14:paraId="1A537474" w14:textId="77777777" w:rsidR="001F1215" w:rsidRDefault="001F1215" w:rsidP="001F121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578E">
              <w:rPr>
                <w:rFonts w:ascii="Times New Roman" w:eastAsia="Times New Roman" w:hAnsi="Times New Roman" w:cs="Times New Roman"/>
                <w:b/>
                <w:bCs/>
              </w:rPr>
              <w:t>К УТВЕРЖДЕНИЮ:</w:t>
            </w:r>
          </w:p>
          <w:p w14:paraId="0EA75575" w14:textId="77777777" w:rsidR="001F1215" w:rsidRPr="003034E2" w:rsidRDefault="001F1215" w:rsidP="001F1215">
            <w:pPr>
              <w:pStyle w:val="13NormDOC-txt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034E2">
              <w:rPr>
                <w:rFonts w:ascii="Times New Roman" w:hAnsi="Times New Roman" w:cs="Times New Roman"/>
                <w:sz w:val="24"/>
                <w:szCs w:val="24"/>
              </w:rPr>
              <w:t>Родительским советом АНО ПСОШ «Лествица»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(24.03.2023 протокол №2)</w:t>
            </w:r>
          </w:p>
          <w:p w14:paraId="765CF81E" w14:textId="29DCE53F" w:rsidR="001F1215" w:rsidRDefault="001F1215" w:rsidP="001F1215">
            <w:pPr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3133C83E" w14:textId="77777777" w:rsidR="001F1215" w:rsidRPr="0044063F" w:rsidRDefault="001F1215" w:rsidP="001F1215">
      <w:pPr>
        <w:spacing w:after="2" w:line="2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38440656"/>
      <w:bookmarkEnd w:id="0"/>
      <w:r w:rsidRPr="0044063F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АВТОНОМНАЯ НЕКОММЕРЧЕСКАЯ ОРГАНИЗАЦИЯ</w:t>
      </w:r>
    </w:p>
    <w:p w14:paraId="2A95C060" w14:textId="77777777" w:rsidR="001F1215" w:rsidRPr="0044063F" w:rsidRDefault="001F1215" w:rsidP="001F1215">
      <w:pPr>
        <w:spacing w:line="260" w:lineRule="exact"/>
        <w:ind w:left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063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ПРАВОСЛАВНАЯ СРЕДНЯЯ ОБЩЕОБРАЗОВАТЕЛЬНАЯ ШКОЛА</w:t>
      </w:r>
    </w:p>
    <w:p w14:paraId="4E01F226" w14:textId="77777777" w:rsidR="001F1215" w:rsidRDefault="001F1215" w:rsidP="001F1215">
      <w:pPr>
        <w:spacing w:line="26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063F">
        <w:rPr>
          <w:rFonts w:ascii="Times New Roman" w:eastAsia="Times New Roman" w:hAnsi="Times New Roman" w:cs="Times New Roman"/>
          <w:b/>
          <w:bCs/>
          <w:sz w:val="28"/>
          <w:szCs w:val="28"/>
        </w:rPr>
        <w:t>«ЛЕСТВИЦА»</w:t>
      </w:r>
    </w:p>
    <w:bookmarkEnd w:id="1"/>
    <w:p w14:paraId="08165D22" w14:textId="77777777" w:rsidR="001F1215" w:rsidRDefault="001F1215" w:rsidP="001F1215">
      <w:pPr>
        <w:suppressAutoHyphens/>
        <w:spacing w:line="276" w:lineRule="auto"/>
        <w:contextualSpacing/>
        <w:rPr>
          <w:rFonts w:ascii="Times New Roman" w:eastAsia="Times New Roman" w:hAnsi="Times New Roman" w:cs="Times New Roman"/>
          <w:b/>
          <w:bCs/>
        </w:rPr>
      </w:pPr>
    </w:p>
    <w:p w14:paraId="524E2E16" w14:textId="77777777" w:rsidR="001F1215" w:rsidRDefault="001F1215" w:rsidP="001F1215">
      <w:pPr>
        <w:suppressAutoHyphens/>
        <w:spacing w:line="276" w:lineRule="auto"/>
        <w:contextualSpacing/>
        <w:rPr>
          <w:rFonts w:ascii="Times New Roman" w:eastAsia="Times New Roman" w:hAnsi="Times New Roman" w:cs="Times New Roman"/>
          <w:b/>
          <w:bCs/>
        </w:rPr>
      </w:pPr>
    </w:p>
    <w:p w14:paraId="7F75C552" w14:textId="77777777" w:rsidR="001F1215" w:rsidRDefault="001F1215" w:rsidP="001F1215">
      <w:pPr>
        <w:suppressAutoHyphens/>
        <w:spacing w:line="276" w:lineRule="auto"/>
        <w:contextualSpacing/>
        <w:rPr>
          <w:rFonts w:ascii="Times New Roman" w:eastAsia="Times New Roman" w:hAnsi="Times New Roman" w:cs="Times New Roman"/>
          <w:b/>
          <w:bCs/>
        </w:rPr>
      </w:pPr>
    </w:p>
    <w:p w14:paraId="5F67AAF4" w14:textId="77777777" w:rsidR="00BE720E" w:rsidRPr="00BE720E" w:rsidRDefault="00BE720E" w:rsidP="00BE720E">
      <w:pPr>
        <w:pStyle w:val="13NormDOC-header-1"/>
        <w:spacing w:after="227"/>
        <w:rPr>
          <w:rFonts w:ascii="Times New Roman" w:hAnsi="Times New Roman" w:cs="Times New Roman"/>
          <w:sz w:val="32"/>
          <w:szCs w:val="32"/>
        </w:rPr>
      </w:pPr>
      <w:r w:rsidRPr="00BE720E">
        <w:rPr>
          <w:rFonts w:ascii="Times New Roman" w:hAnsi="Times New Roman" w:cs="Times New Roman"/>
          <w:sz w:val="32"/>
          <w:szCs w:val="32"/>
        </w:rPr>
        <w:t xml:space="preserve">Положение </w:t>
      </w:r>
      <w:r w:rsidRPr="00BE720E">
        <w:rPr>
          <w:rFonts w:ascii="Times New Roman" w:hAnsi="Times New Roman" w:cs="Times New Roman"/>
          <w:sz w:val="32"/>
          <w:szCs w:val="32"/>
        </w:rPr>
        <w:br/>
        <w:t>о профильном обучении</w:t>
      </w:r>
    </w:p>
    <w:p w14:paraId="271649B4" w14:textId="77777777" w:rsidR="00BE720E" w:rsidRPr="00BE720E" w:rsidRDefault="00BE720E" w:rsidP="00BE720E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BE720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D1649EC" w14:textId="77777777" w:rsidR="00BE720E" w:rsidRPr="003034E2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3034E2">
        <w:rPr>
          <w:rFonts w:ascii="Times New Roman" w:hAnsi="Times New Roman" w:cs="Times New Roman"/>
          <w:sz w:val="24"/>
          <w:szCs w:val="24"/>
        </w:rPr>
        <w:t>1.1. Положение о профильном обучении в </w:t>
      </w:r>
      <w:r w:rsidR="003034E2" w:rsidRPr="003034E2">
        <w:rPr>
          <w:rStyle w:val="propis"/>
          <w:rFonts w:ascii="Times New Roman" w:hAnsi="Times New Roman" w:cs="Times New Roman"/>
          <w:sz w:val="24"/>
          <w:szCs w:val="24"/>
        </w:rPr>
        <w:t>АНО ПСОШ «Лествица»</w:t>
      </w:r>
      <w:r w:rsidRPr="003034E2">
        <w:rPr>
          <w:rFonts w:ascii="Times New Roman" w:hAnsi="Times New Roman" w:cs="Times New Roman"/>
          <w:sz w:val="24"/>
          <w:szCs w:val="24"/>
        </w:rPr>
        <w:t> (далее – Школа) разработано в соответствии со следующим:</w:t>
      </w:r>
    </w:p>
    <w:p w14:paraId="7B1E99CE" w14:textId="77777777" w:rsidR="00BE720E" w:rsidRPr="003034E2" w:rsidRDefault="00BE720E" w:rsidP="00BE720E">
      <w:pPr>
        <w:pStyle w:val="13NormDOC-bul"/>
        <w:numPr>
          <w:ilvl w:val="0"/>
          <w:numId w:val="5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3034E2">
        <w:rPr>
          <w:rFonts w:ascii="Times New Roman" w:hAnsi="Times New Roman" w:cs="Times New Roman"/>
          <w:sz w:val="24"/>
          <w:szCs w:val="24"/>
        </w:rPr>
        <w:t>Федеральным законом от 29.12.2012 № 273­ФЗ «Об образовании в Российской Федерации»;</w:t>
      </w:r>
    </w:p>
    <w:p w14:paraId="5FFF6114" w14:textId="77777777" w:rsidR="003034E2" w:rsidRPr="003034E2" w:rsidRDefault="00BE720E" w:rsidP="003034E2">
      <w:pPr>
        <w:pStyle w:val="13NormDOC-bul"/>
        <w:numPr>
          <w:ilvl w:val="0"/>
          <w:numId w:val="5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3034E2">
        <w:rPr>
          <w:rFonts w:ascii="Times New Roman" w:hAnsi="Times New Roman" w:cs="Times New Roman"/>
          <w:sz w:val="24"/>
          <w:szCs w:val="24"/>
        </w:rPr>
        <w:t>ФГОС среднего общего образования, утвержденным приказом Минобрнауки от 17.05.2012 № 413;</w:t>
      </w:r>
    </w:p>
    <w:p w14:paraId="633C362C" w14:textId="77777777" w:rsidR="00B15A49" w:rsidRPr="00B15A49" w:rsidRDefault="003034E2" w:rsidP="00B15A49">
      <w:pPr>
        <w:pStyle w:val="13NormDOC-bul"/>
        <w:numPr>
          <w:ilvl w:val="0"/>
          <w:numId w:val="5"/>
        </w:numPr>
        <w:ind w:left="0" w:firstLine="142"/>
        <w:rPr>
          <w:rFonts w:ascii="Times New Roman" w:hAnsi="Times New Roman" w:cs="Times New Roman"/>
          <w:color w:val="auto"/>
          <w:sz w:val="24"/>
          <w:szCs w:val="24"/>
        </w:rPr>
      </w:pPr>
      <w:r w:rsidRPr="00B15A49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Приказом Министерства просвещения РФ от 12 августа 2022 г. № 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413" ;</w:t>
      </w:r>
    </w:p>
    <w:p w14:paraId="17F72422" w14:textId="77777777" w:rsidR="00B15A49" w:rsidRPr="00B15A49" w:rsidRDefault="00B15A49" w:rsidP="00B15A49">
      <w:pPr>
        <w:pStyle w:val="13NormDOC-bul"/>
        <w:numPr>
          <w:ilvl w:val="0"/>
          <w:numId w:val="5"/>
        </w:numPr>
        <w:ind w:left="0" w:firstLine="14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Приказом Министерства просвещения Российской Федерации </w:t>
      </w:r>
    </w:p>
    <w:p w14:paraId="7F31E046" w14:textId="5F58C1AB" w:rsidR="00B15A49" w:rsidRPr="00B15A49" w:rsidRDefault="00B15A49" w:rsidP="00B15A49">
      <w:pPr>
        <w:pStyle w:val="13NormDOC-bul"/>
        <w:ind w:left="0" w:firstLine="142"/>
        <w:rPr>
          <w:rFonts w:ascii="Times New Roman" w:hAnsi="Times New Roman" w:cs="Times New Roman"/>
          <w:color w:val="auto"/>
          <w:sz w:val="24"/>
          <w:szCs w:val="24"/>
        </w:rPr>
      </w:pPr>
      <w:r w:rsidRPr="00B15A49">
        <w:rPr>
          <w:rFonts w:ascii="Times New Roman" w:hAnsi="Times New Roman" w:cs="Times New Roman"/>
          <w:color w:val="auto"/>
          <w:sz w:val="24"/>
          <w:szCs w:val="24"/>
        </w:rPr>
        <w:t>от 23 ноября 2022 г. N 1014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«Об утверждении Федеральной образовательной программы среднего общего образования</w:t>
      </w:r>
      <w:r w:rsidR="006C38E5">
        <w:rPr>
          <w:rFonts w:ascii="Times New Roman" w:hAnsi="Times New Roman" w:cs="Times New Roman"/>
          <w:color w:val="auto"/>
          <w:sz w:val="24"/>
          <w:szCs w:val="24"/>
        </w:rPr>
        <w:t>»;</w:t>
      </w:r>
    </w:p>
    <w:p w14:paraId="3775D8EA" w14:textId="77777777" w:rsidR="00BE720E" w:rsidRPr="003034E2" w:rsidRDefault="00BE720E" w:rsidP="00BE720E">
      <w:pPr>
        <w:pStyle w:val="13NormDOC-bul"/>
        <w:numPr>
          <w:ilvl w:val="0"/>
          <w:numId w:val="5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3034E2">
        <w:rPr>
          <w:rFonts w:ascii="Times New Roman" w:hAnsi="Times New Roman" w:cs="Times New Roman"/>
          <w:sz w:val="24"/>
          <w:szCs w:val="24"/>
        </w:rPr>
        <w:t>СП 2.4.3648­20 «Санитарно­эпидемиологические требования к организациям воспитания и обучения, отдыха и оздоровления детей и молодежи»;</w:t>
      </w:r>
    </w:p>
    <w:p w14:paraId="3F0F49AC" w14:textId="77777777" w:rsidR="00BE720E" w:rsidRPr="003034E2" w:rsidRDefault="00BE720E" w:rsidP="00BE720E">
      <w:pPr>
        <w:pStyle w:val="13NormDOC-bul"/>
        <w:numPr>
          <w:ilvl w:val="0"/>
          <w:numId w:val="5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3034E2">
        <w:rPr>
          <w:rFonts w:ascii="Times New Roman" w:hAnsi="Times New Roman" w:cs="Times New Roman"/>
          <w:sz w:val="24"/>
          <w:szCs w:val="24"/>
        </w:rPr>
        <w:t>СанПиН 1.2.3685­21 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88A1BF5" w14:textId="77777777" w:rsidR="00BE720E" w:rsidRPr="003034E2" w:rsidRDefault="00BE720E" w:rsidP="00BE720E">
      <w:pPr>
        <w:pStyle w:val="13NormDOC-bul"/>
        <w:numPr>
          <w:ilvl w:val="0"/>
          <w:numId w:val="5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3034E2">
        <w:rPr>
          <w:rFonts w:ascii="Times New Roman" w:hAnsi="Times New Roman" w:cs="Times New Roman"/>
          <w:sz w:val="24"/>
          <w:szCs w:val="24"/>
        </w:rPr>
        <w:t>приказом Минпросвещения от 22.03.2021 № 115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755F62FD" w14:textId="77777777" w:rsidR="00BE720E" w:rsidRPr="003034E2" w:rsidRDefault="00BE720E" w:rsidP="003034E2">
      <w:pPr>
        <w:pStyle w:val="13NormDOC-bul"/>
        <w:numPr>
          <w:ilvl w:val="0"/>
          <w:numId w:val="5"/>
        </w:numPr>
        <w:ind w:left="0" w:firstLine="142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  <w:r w:rsidRPr="003034E2">
        <w:rPr>
          <w:rFonts w:ascii="Times New Roman" w:hAnsi="Times New Roman" w:cs="Times New Roman"/>
          <w:sz w:val="24"/>
          <w:szCs w:val="24"/>
        </w:rPr>
        <w:t>приказом Минобрнауки от 12.03.2014 № 177 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</w:t>
      </w:r>
      <w:r w:rsidRPr="003034E2">
        <w:rPr>
          <w:rFonts w:ascii="Times New Roman" w:hAnsi="Times New Roman" w:cs="Times New Roman"/>
          <w:sz w:val="24"/>
          <w:szCs w:val="24"/>
        </w:rPr>
        <w:lastRenderedPageBreak/>
        <w:t xml:space="preserve">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</w:t>
      </w:r>
      <w:r w:rsidR="00E33ABC" w:rsidRPr="003034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217E8860" wp14:editId="0E427FDA">
                <wp:simplePos x="0" y="0"/>
                <wp:positionH relativeFrom="margin">
                  <wp:posOffset>5079365</wp:posOffset>
                </wp:positionH>
                <wp:positionV relativeFrom="margin">
                  <wp:posOffset>9957435</wp:posOffset>
                </wp:positionV>
                <wp:extent cx="1080135" cy="180340"/>
                <wp:effectExtent l="6350" t="5080" r="8890" b="50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0F623" w14:textId="77777777"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2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E88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9.95pt;margin-top:784.05pt;width:85.05pt;height:14.2pt;z-index:2516536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bhzKQIAAFAEAAAOAAAAZHJzL2Uyb0RvYy54bWysVNuO0zAQfUfiHyy/0yS9QDdqulq6FCEt&#10;F2mXD3AcJ7GwPcZ2myxfz9jplmqBF0QeLI9nfGbmnHE216NW5Cicl2AqWsxySoTh0EjTVfTrw/7V&#10;mhIfmGmYAiMq+ig8vd6+fLEZbCnm0INqhCMIYnw52Ir2IdgyyzzvhWZ+BlYYdLbgNAtoui5rHBsQ&#10;XatsnuevswFcYx1w4T2e3k5Ouk34bSt4+Ny2XgSiKoq1hbS6tNZxzbYbVnaO2V7yUxnsH6rQTBpM&#10;eoa6ZYGRg5O/QWnJHXhow4yDzqBtJRepB+ymyJ91c98zK1IvSI63Z5r8/4Pln45fHJFNRa8oMUyj&#10;RA9iDOQtjGQR2RmsLzHo3mJYGPEYVU6densH/JsnBnY9M524cQ6GXrAGqyvizezi6oTjI0g9fIQG&#10;07BDgAQ0tk5H6pAMguio0uNZmVgKjynzdV4sVpRw9BXrfLFM0mWsfLptnQ/vBWgSNxV1qHxCZ8c7&#10;H2I1rHwKick8KNnspVLJcF29U44cGU7JPn2pgWdhypABeVrNVxMBf4XI0/cnCC0DjruSuqLrcxAr&#10;I23vTJOGMTCppj2WrMyJx0jdRGIY6/GkSw3NIzLqYBprfIa46cH9oGTAka6o/35gTlCiPhhU5apY&#10;Im0kJGO5ejNHw1166ksPMxyhKhoomba7ML2bg3Wy6zHTNAcGblDJViaSo+RTVae6cWwT96cnFt/F&#10;pZ2ifv0Itj8BAAD//wMAUEsDBBQABgAIAAAAIQBF513B4QAAAA0BAAAPAAAAZHJzL2Rvd25yZXYu&#10;eG1sTI/BTsMwEETvSPyDtUhcEHUKNIlDnAohgeAGBcHVjd0kwl4H203D37M9wXFnnmZn6vXsLJtM&#10;iINHCctFBsxg6/WAnYT3t4fLElhMCrWyHo2EHxNh3Zye1KrS/oCvZtqkjlEIxkpJ6FMaK85j2xun&#10;4sKPBsnb+eBUojN0XAd1oHBn+VWW5dypAelDr0Zz35v2a7N3Esqbp+kzPl+/fLT5zop0UUyP30HK&#10;87P57hZYMnP6g+FYn6pDQ522fo86MiuhEEIQSsYqL5fACBFFRvO2R0nkK+BNzf+vaH4BAAD//wMA&#10;UEsBAi0AFAAGAAgAAAAhALaDOJL+AAAA4QEAABMAAAAAAAAAAAAAAAAAAAAAAFtDb250ZW50X1R5&#10;cGVzXS54bWxQSwECLQAUAAYACAAAACEAOP0h/9YAAACUAQAACwAAAAAAAAAAAAAAAAAvAQAAX3Jl&#10;bHMvLnJlbHNQSwECLQAUAAYACAAAACEApwG4cykCAABQBAAADgAAAAAAAAAAAAAAAAAuAgAAZHJz&#10;L2Uyb0RvYy54bWxQSwECLQAUAAYACAAAACEAReddweEAAAANAQAADwAAAAAAAAAAAAAAAACDBAAA&#10;ZHJzL2Rvd25yZXYueG1sUEsFBgAAAAAEAAQA8wAAAJEFAAAAAA==&#10;" o:allowincell="f">
                <v:textbox>
                  <w:txbxContent>
                    <w:p w14:paraId="7300F623" w14:textId="77777777" w:rsidR="00BE720E" w:rsidRDefault="00BE720E" w:rsidP="00BE720E">
                      <w:pPr>
                        <w:pStyle w:val="13NormDOC-lst-form"/>
                      </w:pPr>
                      <w:r>
                        <w:t>С. 2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034E2" w:rsidRPr="003034E2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</w:p>
    <w:p w14:paraId="67656DB5" w14:textId="77777777" w:rsidR="00BE720E" w:rsidRPr="003034E2" w:rsidRDefault="00BE720E" w:rsidP="00BE720E">
      <w:pPr>
        <w:pStyle w:val="13NormDOC-bul"/>
        <w:numPr>
          <w:ilvl w:val="0"/>
          <w:numId w:val="6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3034E2">
        <w:rPr>
          <w:rFonts w:ascii="Times New Roman" w:hAnsi="Times New Roman" w:cs="Times New Roman"/>
          <w:sz w:val="24"/>
          <w:szCs w:val="24"/>
        </w:rPr>
        <w:t>уставом </w:t>
      </w:r>
      <w:r w:rsidR="00B15A49">
        <w:rPr>
          <w:rStyle w:val="propis"/>
          <w:rFonts w:ascii="Times New Roman" w:hAnsi="Times New Roman" w:cs="Times New Roman"/>
          <w:i w:val="0"/>
          <w:sz w:val="24"/>
          <w:szCs w:val="24"/>
        </w:rPr>
        <w:t>Школы.</w:t>
      </w:r>
    </w:p>
    <w:p w14:paraId="392EA4E0" w14:textId="77777777" w:rsidR="00BE720E" w:rsidRPr="00B15A49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1.2. Положение о классах профильного обучения принимается на педагогическом совете Школы с учетом мнения совета обучающихся и совета родителей, утверждается приказом директора Школы.</w:t>
      </w:r>
    </w:p>
    <w:p w14:paraId="4D780356" w14:textId="77777777" w:rsidR="00BE720E" w:rsidRPr="00B15A49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1.3. Дополнения и изменения в положение о профильном обучении можно вносить </w:t>
      </w:r>
      <w:r w:rsidRPr="00B15A49">
        <w:rPr>
          <w:rStyle w:val="propis"/>
          <w:rFonts w:ascii="Times New Roman" w:hAnsi="Times New Roman" w:cs="Times New Roman"/>
          <w:sz w:val="24"/>
          <w:szCs w:val="24"/>
        </w:rPr>
        <w:t>один раз в год</w:t>
      </w:r>
      <w:r w:rsidRPr="00B15A49">
        <w:rPr>
          <w:rFonts w:ascii="Times New Roman" w:hAnsi="Times New Roman" w:cs="Times New Roman"/>
          <w:sz w:val="24"/>
          <w:szCs w:val="24"/>
        </w:rPr>
        <w:t> перед набором нового класса профильного обучения </w:t>
      </w:r>
      <w:r w:rsidRPr="00B15A49">
        <w:rPr>
          <w:rStyle w:val="propis"/>
          <w:rFonts w:ascii="Times New Roman" w:hAnsi="Times New Roman" w:cs="Times New Roman"/>
          <w:sz w:val="24"/>
          <w:szCs w:val="24"/>
        </w:rPr>
        <w:t>в том же порядке, в котором принимали положение</w:t>
      </w:r>
      <w:r w:rsidRPr="00B15A49">
        <w:rPr>
          <w:rFonts w:ascii="Times New Roman" w:hAnsi="Times New Roman" w:cs="Times New Roman"/>
          <w:sz w:val="24"/>
          <w:szCs w:val="24"/>
        </w:rPr>
        <w:t>.</w:t>
      </w:r>
    </w:p>
    <w:p w14:paraId="1024CB8B" w14:textId="77777777" w:rsidR="00BE720E" w:rsidRPr="00B15A49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1.4. При определении профилей обучения, реализуемых Школой, основными условиями являются:</w:t>
      </w:r>
    </w:p>
    <w:p w14:paraId="6EA14A0B" w14:textId="77777777" w:rsidR="00BE720E" w:rsidRPr="00B15A49" w:rsidRDefault="00BE720E" w:rsidP="00BE720E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социальный запрос (в том числе учет индивидуальных потребностей);</w:t>
      </w:r>
    </w:p>
    <w:p w14:paraId="3CA26AD4" w14:textId="77777777" w:rsidR="00BE720E" w:rsidRPr="00B15A49" w:rsidRDefault="00BE720E" w:rsidP="00BE720E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кадровые возможности Школы;</w:t>
      </w:r>
    </w:p>
    <w:p w14:paraId="3DE910F8" w14:textId="77777777" w:rsidR="00BE720E" w:rsidRPr="00B15A49" w:rsidRDefault="00BE720E" w:rsidP="00BE720E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материальная база Школы;</w:t>
      </w:r>
    </w:p>
    <w:p w14:paraId="313CDEA6" w14:textId="77777777" w:rsidR="00BE720E" w:rsidRPr="00B15A49" w:rsidRDefault="00BE720E" w:rsidP="00BE720E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перспективы получения профессионального образования выпускниками.</w:t>
      </w:r>
    </w:p>
    <w:p w14:paraId="07365702" w14:textId="77777777" w:rsidR="00BE720E" w:rsidRPr="00B15A49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1.5. Профильное обучение может быть организовано по следующим направлениям:</w:t>
      </w:r>
    </w:p>
    <w:p w14:paraId="4AB48CE4" w14:textId="77777777" w:rsidR="00BE720E" w:rsidRPr="00B15A49" w:rsidRDefault="00BE720E" w:rsidP="00BE720E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гуманитарному;</w:t>
      </w:r>
    </w:p>
    <w:p w14:paraId="0B8DE444" w14:textId="246A801F" w:rsidR="00BE720E" w:rsidRPr="00B15A49" w:rsidRDefault="006C38E5" w:rsidP="00BE720E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социально-экономическому</w:t>
      </w:r>
      <w:r w:rsidR="00BE720E" w:rsidRPr="00B15A49">
        <w:rPr>
          <w:rFonts w:ascii="Times New Roman" w:hAnsi="Times New Roman" w:cs="Times New Roman"/>
          <w:sz w:val="24"/>
          <w:szCs w:val="24"/>
        </w:rPr>
        <w:t>;</w:t>
      </w:r>
    </w:p>
    <w:p w14:paraId="5D7ACB95" w14:textId="77777777" w:rsidR="00BE720E" w:rsidRPr="00B15A49" w:rsidRDefault="00BE720E" w:rsidP="00BE720E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естественно­научному;</w:t>
      </w:r>
    </w:p>
    <w:p w14:paraId="4AE10CE3" w14:textId="77777777" w:rsidR="00BE720E" w:rsidRPr="00B15A49" w:rsidRDefault="00BE720E" w:rsidP="00BE720E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технологическому;</w:t>
      </w:r>
    </w:p>
    <w:p w14:paraId="36B840AC" w14:textId="77777777" w:rsidR="00BE720E" w:rsidRPr="00B15A49" w:rsidRDefault="00BE720E" w:rsidP="00BE720E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5A49">
        <w:rPr>
          <w:rFonts w:ascii="Times New Roman" w:hAnsi="Times New Roman" w:cs="Times New Roman"/>
          <w:sz w:val="24"/>
          <w:szCs w:val="24"/>
        </w:rPr>
        <w:t>универсальному.</w:t>
      </w:r>
    </w:p>
    <w:p w14:paraId="5595E904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1.6. Основные цели и задачи классов профильного обучения:</w:t>
      </w:r>
    </w:p>
    <w:p w14:paraId="731912D2" w14:textId="77777777" w:rsidR="00BE720E" w:rsidRPr="002E6658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обеспечение социализации личности;</w:t>
      </w:r>
    </w:p>
    <w:p w14:paraId="23F3F05C" w14:textId="77777777" w:rsidR="00BE720E" w:rsidRPr="002E6658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предоставление обучающимся оптимальных условий для получения среднего общего образования;</w:t>
      </w:r>
    </w:p>
    <w:p w14:paraId="6058CCD1" w14:textId="77777777" w:rsidR="00BE720E" w:rsidRPr="002E6658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обеспечение непрерывности среднего общего образования;</w:t>
      </w:r>
    </w:p>
    <w:p w14:paraId="49B64E22" w14:textId="77777777" w:rsidR="00BE720E" w:rsidRPr="002E6658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обеспечение расширенного уровня овладения знаниями и умениями по профилирующим дисциплинам;</w:t>
      </w:r>
    </w:p>
    <w:p w14:paraId="71E050E1" w14:textId="77777777" w:rsidR="00BE720E" w:rsidRPr="002E6658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 w14:paraId="458BC279" w14:textId="77777777" w:rsidR="00BE720E" w:rsidRPr="002E6658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pacing w:val="-3"/>
          <w:sz w:val="24"/>
          <w:szCs w:val="24"/>
        </w:rPr>
        <w:t>осуществление профилизации, воспитание устойчивого интереса к избранному профилю.</w:t>
      </w:r>
    </w:p>
    <w:p w14:paraId="12F203D3" w14:textId="610C70B6" w:rsidR="00BE720E" w:rsidRPr="002E6658" w:rsidRDefault="00BE720E" w:rsidP="002E6658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2. Формирование профильных классов</w:t>
      </w:r>
      <w:r w:rsidR="00E33ABC" w:rsidRPr="002E66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82F91C8" wp14:editId="43F8795A">
                <wp:simplePos x="0" y="0"/>
                <wp:positionH relativeFrom="margin">
                  <wp:posOffset>6829425</wp:posOffset>
                </wp:positionH>
                <wp:positionV relativeFrom="margin">
                  <wp:posOffset>9957435</wp:posOffset>
                </wp:positionV>
                <wp:extent cx="1080135" cy="180340"/>
                <wp:effectExtent l="13335" t="5080" r="11430" b="508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2F246" w14:textId="77777777"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3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F91C8" id="Text Box 4" o:spid="_x0000_s1027" type="#_x0000_t202" style="position:absolute;left:0;text-align:left;margin-left:537.75pt;margin-top:784.05pt;width:85.05pt;height:14.2pt;z-index: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UcpKwIAAFcEAAAOAAAAZHJzL2Uyb0RvYy54bWysVNtu2zAMfR+wfxD0vthOky014hRdugwD&#10;ugvQ7gNkWbaFSaImKbG7ry8lp2nQbS/D/CCIInVInkN5fTVqRQ7CeQmmosUsp0QYDo00XUW/3+/e&#10;rCjxgZmGKTCiog/C06vN61frwZZiDj2oRjiCIMaXg61oH4Its8zzXmjmZ2CFQWcLTrOApuuyxrEB&#10;0bXK5nn+NhvANdYBF97j6c3kpJuE37aCh69t60UgqqJYW0irS2sd12yzZmXnmO0lP5bB/qEKzaTB&#10;pCeoGxYY2Tv5G5SW3IGHNsw46AzaVnKResBuivxFN3c9syL1guR4e6LJ/z9Y/uXwzRHZVBSFMkyj&#10;RPdiDOQ9jGQR2RmsLzHozmJYGPEYVU6densL/IcnBrY9M524dg6GXrAGqyvizezs6oTjI0g9fIYG&#10;07B9gAQ0tk5H6pAMguio0sNJmVgKjynzVV5cLCnh6CtW+cUiSZex8um2dT58FKBJ3FTUofIJnR1u&#10;fYjVsPIpJCbzoGSzk0olw3X1VjlyYDglu/SlBl6EKUOGil4u58uJgL9C5On7E4SWAcddSY18n4JY&#10;GWn7YJo0jIFJNe2xZGWOPEbqJhLDWI9JsERy5LiG5gGJdTBNN75G3PTgflEy4GRX1P/cMycoUZ8M&#10;inNZLJA9EpKxWL6bo+HOPfW5hxmOUBUNlEzbbZiez9462fWYaRoHA9coaCsT189VHcvH6U0SHF9a&#10;fB7ndop6/h9sHgEAAP//AwBQSwMEFAAGAAgAAAAhAIJtNK/jAAAADwEAAA8AAABkcnMvZG93bnJl&#10;di54bWxMj8FOwzAQRO9I/IO1SFwQdVpqNw1xKoQEghu0FVzd2E0i7HWw3TT8Pc4Jbju7o9k35Wa0&#10;hgzah86hgPksA6KxdqrDRsB+93SbAwlRopLGoRbwowNsqsuLUhbKnfFdD9vYkBSCoZAC2hj7gtJQ&#10;t9rKMHO9xnQ7Om9lTNI3VHl5TuHW0EWWcWplh+lDK3v92Or6a3uyAvLly/AZXu/ePmp+NOt4sxqe&#10;v70Q11fjwz2QqMf4Z4YJP6FDlZgO7oQqEJN0tmIsedPEeD4HMnkWS8aBHKbdmjOgVUn/96h+AQAA&#10;//8DAFBLAQItABQABgAIAAAAIQC2gziS/gAAAOEBAAATAAAAAAAAAAAAAAAAAAAAAABbQ29udGVu&#10;dF9UeXBlc10ueG1sUEsBAi0AFAAGAAgAAAAhADj9If/WAAAAlAEAAAsAAAAAAAAAAAAAAAAALwEA&#10;AF9yZWxzLy5yZWxzUEsBAi0AFAAGAAgAAAAhAGYdRykrAgAAVwQAAA4AAAAAAAAAAAAAAAAALgIA&#10;AGRycy9lMm9Eb2MueG1sUEsBAi0AFAAGAAgAAAAhAIJtNK/jAAAADwEAAA8AAAAAAAAAAAAAAAAA&#10;hQQAAGRycy9kb3ducmV2LnhtbFBLBQYAAAAABAAEAPMAAACVBQAAAAA=&#10;" o:allowincell="f">
                <v:textbox>
                  <w:txbxContent>
                    <w:p w14:paraId="31A2F246" w14:textId="77777777" w:rsidR="00BE720E" w:rsidRDefault="00BE720E" w:rsidP="00BE720E">
                      <w:pPr>
                        <w:pStyle w:val="13NormDOC-lst-form"/>
                      </w:pPr>
                      <w:r>
                        <w:t>С. 3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9896049" w14:textId="546F8F09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2</w:t>
      </w:r>
      <w:r w:rsidR="002E6658" w:rsidRPr="002E6658">
        <w:rPr>
          <w:rFonts w:ascii="Times New Roman" w:hAnsi="Times New Roman" w:cs="Times New Roman"/>
          <w:sz w:val="24"/>
          <w:szCs w:val="24"/>
        </w:rPr>
        <w:t>.1</w:t>
      </w:r>
      <w:r w:rsidRPr="002E6658">
        <w:rPr>
          <w:rFonts w:ascii="Times New Roman" w:hAnsi="Times New Roman" w:cs="Times New Roman"/>
          <w:sz w:val="24"/>
          <w:szCs w:val="24"/>
        </w:rPr>
        <w:t>. Выпускники основной школы и их родители (законные представители) выбирают профиль обучения исходя из предлагаемых Школой вариантов учебного плана. Учебный план на уровне среднего общего образования формируется в соответствии с ФГОС среднего общего образования.</w:t>
      </w:r>
    </w:p>
    <w:p w14:paraId="563FB7EB" w14:textId="66D440D6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2.</w:t>
      </w:r>
      <w:r w:rsidR="002E6658" w:rsidRPr="002E6658">
        <w:rPr>
          <w:rFonts w:ascii="Times New Roman" w:hAnsi="Times New Roman" w:cs="Times New Roman"/>
          <w:sz w:val="24"/>
          <w:szCs w:val="24"/>
        </w:rPr>
        <w:t>2</w:t>
      </w:r>
      <w:r w:rsidRPr="002E6658">
        <w:rPr>
          <w:rFonts w:ascii="Times New Roman" w:hAnsi="Times New Roman" w:cs="Times New Roman"/>
          <w:sz w:val="24"/>
          <w:szCs w:val="24"/>
        </w:rPr>
        <w:t>. Комплектование 10­х классов профильного обучения с углубленным изучением предметов учебного плана осуществляется из выпускников 9­х классов в летний период перед началом учебного года в сроки, установленные Школой, по результатам индивидуального отбора.</w:t>
      </w:r>
    </w:p>
    <w:p w14:paraId="657FA5AF" w14:textId="613714CD" w:rsidR="00BE720E" w:rsidRPr="002E6658" w:rsidRDefault="00BE720E" w:rsidP="00BE720E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 xml:space="preserve">3. </w:t>
      </w:r>
      <w:r w:rsidR="006C38E5" w:rsidRPr="002E6658">
        <w:rPr>
          <w:rFonts w:ascii="Times New Roman" w:hAnsi="Times New Roman" w:cs="Times New Roman"/>
          <w:sz w:val="24"/>
          <w:szCs w:val="24"/>
        </w:rPr>
        <w:t>ПОРЯДОК ПРИЕМА</w:t>
      </w:r>
      <w:r w:rsidRPr="002E6658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2E6658">
        <w:rPr>
          <w:rFonts w:ascii="Times New Roman" w:hAnsi="Times New Roman" w:cs="Times New Roman"/>
          <w:sz w:val="24"/>
          <w:szCs w:val="24"/>
        </w:rPr>
        <w:t xml:space="preserve">в </w:t>
      </w:r>
      <w:r w:rsidRPr="002E6658">
        <w:rPr>
          <w:rFonts w:ascii="Times New Roman" w:hAnsi="Times New Roman" w:cs="Times New Roman"/>
          <w:sz w:val="24"/>
          <w:szCs w:val="24"/>
        </w:rPr>
        <w:t>класс</w:t>
      </w:r>
      <w:r w:rsidR="002E6658">
        <w:rPr>
          <w:rFonts w:ascii="Times New Roman" w:hAnsi="Times New Roman" w:cs="Times New Roman"/>
          <w:sz w:val="24"/>
          <w:szCs w:val="24"/>
        </w:rPr>
        <w:t>ы</w:t>
      </w:r>
      <w:r w:rsidRPr="002E6658">
        <w:rPr>
          <w:rFonts w:ascii="Times New Roman" w:hAnsi="Times New Roman" w:cs="Times New Roman"/>
          <w:sz w:val="24"/>
          <w:szCs w:val="24"/>
        </w:rPr>
        <w:br/>
        <w:t>профильного обучения</w:t>
      </w:r>
    </w:p>
    <w:p w14:paraId="514C2419" w14:textId="5DF90809" w:rsidR="00BE720E" w:rsidRPr="002E6658" w:rsidRDefault="002E6658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06A1D" w14:textId="52626C6F" w:rsidR="00BE720E" w:rsidRPr="002E6658" w:rsidRDefault="002E6658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BE720E" w:rsidRPr="002E66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E720E" w:rsidRPr="002E6658">
        <w:rPr>
          <w:rFonts w:ascii="Times New Roman" w:hAnsi="Times New Roman" w:cs="Times New Roman"/>
          <w:sz w:val="24"/>
          <w:szCs w:val="24"/>
        </w:rPr>
        <w:t>. Индивидуальный отбор обучающихся, получивших основное общее образование, осуществляется по личному заявлению обучающегося. Заявление подается в образовательную организацию не позднее чем за </w:t>
      </w:r>
      <w:r w:rsidR="00BE720E" w:rsidRPr="002E6658">
        <w:rPr>
          <w:rStyle w:val="propis"/>
          <w:rFonts w:ascii="Times New Roman" w:hAnsi="Times New Roman" w:cs="Times New Roman"/>
          <w:sz w:val="24"/>
          <w:szCs w:val="24"/>
        </w:rPr>
        <w:t>три рабочих дня</w:t>
      </w:r>
      <w:r w:rsidR="00BE720E" w:rsidRPr="002E6658">
        <w:rPr>
          <w:rFonts w:ascii="Times New Roman" w:hAnsi="Times New Roman" w:cs="Times New Roman"/>
          <w:sz w:val="24"/>
          <w:szCs w:val="24"/>
        </w:rPr>
        <w:t xml:space="preserve"> до начала индивидуального отбора. При подаче заявления предъявляется оригинал документа, удостоверяющего личность заявителя. </w:t>
      </w:r>
    </w:p>
    <w:p w14:paraId="1833B115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В заявлении указываются следующие сведения:</w:t>
      </w:r>
    </w:p>
    <w:p w14:paraId="121D1E3E" w14:textId="77777777" w:rsidR="00BE720E" w:rsidRPr="002E6658" w:rsidRDefault="00BE720E" w:rsidP="00BE720E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обучающегося;</w:t>
      </w:r>
    </w:p>
    <w:p w14:paraId="021DD910" w14:textId="77777777" w:rsidR="00BE720E" w:rsidRPr="002E6658" w:rsidRDefault="00BE720E" w:rsidP="00BE720E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дата и место рождения обучающегося;</w:t>
      </w:r>
    </w:p>
    <w:p w14:paraId="4E1CF88E" w14:textId="77777777" w:rsidR="00BE720E" w:rsidRPr="002E6658" w:rsidRDefault="00BE720E" w:rsidP="00BE720E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родителей (законных представителей) обучающегося;</w:t>
      </w:r>
    </w:p>
    <w:p w14:paraId="455D0900" w14:textId="16CF9B98" w:rsidR="00BE720E" w:rsidRPr="006C38E5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3.</w:t>
      </w:r>
      <w:r w:rsidR="002E6658">
        <w:rPr>
          <w:rFonts w:ascii="Times New Roman" w:hAnsi="Times New Roman" w:cs="Times New Roman"/>
          <w:sz w:val="24"/>
          <w:szCs w:val="24"/>
        </w:rPr>
        <w:t>2</w:t>
      </w:r>
      <w:r w:rsidRPr="002E6658">
        <w:rPr>
          <w:rFonts w:ascii="Times New Roman" w:hAnsi="Times New Roman" w:cs="Times New Roman"/>
          <w:sz w:val="24"/>
          <w:szCs w:val="24"/>
        </w:rPr>
        <w:t>. Для получения среднего общего образования к заявлению, указанному в пункте 3.</w:t>
      </w:r>
      <w:r w:rsidR="002E6658">
        <w:rPr>
          <w:rFonts w:ascii="Times New Roman" w:hAnsi="Times New Roman" w:cs="Times New Roman"/>
          <w:sz w:val="24"/>
          <w:szCs w:val="24"/>
        </w:rPr>
        <w:t>1</w:t>
      </w:r>
      <w:r w:rsidRPr="002E6658">
        <w:rPr>
          <w:rFonts w:ascii="Times New Roman" w:hAnsi="Times New Roman" w:cs="Times New Roman"/>
          <w:sz w:val="24"/>
          <w:szCs w:val="24"/>
        </w:rPr>
        <w:t xml:space="preserve"> положения, прилагаются следующие документы, заверенные руководителем </w:t>
      </w:r>
      <w:r w:rsidRPr="006C38E5">
        <w:rPr>
          <w:rFonts w:ascii="Times New Roman" w:hAnsi="Times New Roman" w:cs="Times New Roman"/>
          <w:sz w:val="24"/>
          <w:szCs w:val="24"/>
        </w:rPr>
        <w:t>образовательной организации:</w:t>
      </w:r>
    </w:p>
    <w:p w14:paraId="1D2F1720" w14:textId="77777777" w:rsidR="00BE720E" w:rsidRPr="006C38E5" w:rsidRDefault="00BE720E" w:rsidP="00BE720E">
      <w:pPr>
        <w:pStyle w:val="13NormDOC-bul"/>
        <w:numPr>
          <w:ilvl w:val="0"/>
          <w:numId w:val="11"/>
        </w:numPr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  <w:r w:rsidRPr="006C38E5"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  <w:t>согласие на обработку персональных данных;</w:t>
      </w:r>
    </w:p>
    <w:p w14:paraId="4C7F619B" w14:textId="607BC240" w:rsidR="00BE720E" w:rsidRPr="006C38E5" w:rsidRDefault="002E6658" w:rsidP="00BE720E">
      <w:pPr>
        <w:pStyle w:val="13NormDOC-bul"/>
        <w:numPr>
          <w:ilvl w:val="0"/>
          <w:numId w:val="11"/>
        </w:numPr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  <w:r w:rsidRPr="006C38E5"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  <w:t xml:space="preserve"> аттестат об основном общем образовании.</w:t>
      </w:r>
    </w:p>
    <w:p w14:paraId="06D80CAA" w14:textId="77777777" w:rsidR="00660F17" w:rsidRPr="00660F17" w:rsidRDefault="00660F17" w:rsidP="00660F17">
      <w:pPr>
        <w:pStyle w:val="13NormDOC-bul"/>
        <w:ind w:left="720" w:firstLine="0"/>
        <w:rPr>
          <w:rStyle w:val="propis"/>
          <w:rFonts w:ascii="Times New Roman" w:hAnsi="Times New Roman" w:cs="Times New Roman"/>
          <w:sz w:val="24"/>
          <w:szCs w:val="24"/>
        </w:rPr>
      </w:pPr>
    </w:p>
    <w:p w14:paraId="4DD043E3" w14:textId="77777777" w:rsidR="00BE720E" w:rsidRPr="00BE720E" w:rsidRDefault="00BE720E" w:rsidP="00BE720E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BE720E">
        <w:rPr>
          <w:rFonts w:ascii="Times New Roman" w:hAnsi="Times New Roman" w:cs="Times New Roman"/>
          <w:sz w:val="28"/>
          <w:szCs w:val="28"/>
        </w:rPr>
        <w:t>4. Содержание и организация учебно­воспитательного процесса</w:t>
      </w:r>
    </w:p>
    <w:p w14:paraId="49C9275E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4.1. Содержание и организация образовательного процесса в классах профильного обучения строится на основе учебного плана Школы, который является частью основной образовательной программы Школы.</w:t>
      </w:r>
    </w:p>
    <w:p w14:paraId="44F81B10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 xml:space="preserve">4.2. Любой профиль состоит из набора базовых предметов и предметов на углубленном уровне. Учебный план профиля обучения и (или) индивидуальный учебный план содержит 13 обязательных учебных предметов, а также может предусматривать изучение на базовом уровне учебных предметов «Родной язык», «Родная литература», «Второй иностранный язык» в том случае, если ученики или родители (законные представители) в письменном заявлении выразили желание изучать данные предметы, а школа имеет возможности для организации их изучения. </w:t>
      </w:r>
      <w:r w:rsidR="00E33ABC" w:rsidRPr="002E66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800" behindDoc="0" locked="0" layoutInCell="0" allowOverlap="1" wp14:anchorId="2EBE109C" wp14:editId="4C900E7B">
                <wp:simplePos x="0" y="0"/>
                <wp:positionH relativeFrom="margin">
                  <wp:posOffset>6829425</wp:posOffset>
                </wp:positionH>
                <wp:positionV relativeFrom="margin">
                  <wp:posOffset>9957435</wp:posOffset>
                </wp:positionV>
                <wp:extent cx="1080135" cy="180340"/>
                <wp:effectExtent l="13335" t="5080" r="11430" b="5080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2F3AE" w14:textId="77777777"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7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E109C" id="Text Box 8" o:spid="_x0000_s1028" type="#_x0000_t202" style="position:absolute;left:0;text-align:left;margin-left:537.75pt;margin-top:784.05pt;width:85.05pt;height:14.2pt;z-index:2516608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7GLAIAAFcEAAAOAAAAZHJzL2Uyb0RvYy54bWysVNuO0zAQfUfiHyy/0yTdFrpR09XSpQhp&#10;uUi7fIDjOImF7TG222T5esZOW6oFXhB5sDye8ZmZc8ZZ34xakYNwXoKpaDHLKRGGQyNNV9Gvj7tX&#10;K0p8YKZhCoyo6JPw9Gbz8sV6sKWYQw+qEY4giPHlYCvah2DLLPO8F5r5GVhh0NmC0yyg6bqscWxA&#10;dK2yeZ6/zgZwjXXAhfd4ejc56Sbht63g4XPbehGIqijWFtLq0lrHNdusWdk5ZnvJj2Wwf6hCM2kw&#10;6RnqjgVG9k7+BqUld+ChDTMOOoO2lVykHrCbIn/WzUPPrEi9IDnenmny/w+Wfzp8cUQ2FV1QYphG&#10;iR7FGMhbGMkqsjNYX2LQg8WwMOIxqpw69fYe+DdPDGx7Zjpx6xwMvWANVlfEm9nF1QnHR5B6+AgN&#10;pmH7AAlobJ2O1CEZBNFRpaezMrEUHlPmq7y4WlLC0Ves8qtFki5j5em2dT68F6BJ3FTUofIJnR3u&#10;fYjVsPIUEpN5ULLZSaWS4bp6qxw5MJySXfpSA8/ClCFDRa+X8+VEwF8h8vT9CULLgOOupK7o6hzE&#10;ykjbO9OkYQxMqmmPJStz5DFSN5EYxnpMgs1P8tTQPCGxDqbpxteImx7cD0oGnOyK+u975gQl6oNB&#10;ca6LBbJHQjIWyzdzNNylp770MMMRqqKBkmm7DdPz2Vsnux4zTeNg4BYFbWXiOio/VXUsH6c3SXB8&#10;afF5XNop6tf/YPMTAAD//wMAUEsDBBQABgAIAAAAIQCCbTSv4wAAAA8BAAAPAAAAZHJzL2Rvd25y&#10;ZXYueG1sTI/BTsMwEETvSPyDtUhcEHVaajcNcSqEBIIbtBVc3dhNIux1sN00/D3OCW47u6PZN+Vm&#10;tIYM2ofOoYD5LAOisXaqw0bAfvd0mwMJUaKSxqEW8KMDbKrLi1IWyp3xXQ/b2JAUgqGQAtoY+4LS&#10;ULfayjBzvcZ0OzpvZUzSN1R5eU7h1tBFlnFqZYfpQyt7/djq+mt7sgLy5cvwGV7v3j5qfjTreLMa&#10;nr+9ENdX48M9kKjH+GeGCT+hQ5WYDu6EKhCTdLZiLHnTxHg+BzJ5FkvGgRym3ZozoFVJ//eofgEA&#10;AP//AwBQSwECLQAUAAYACAAAACEAtoM4kv4AAADhAQAAEwAAAAAAAAAAAAAAAAAAAAAAW0NvbnRl&#10;bnRfVHlwZXNdLnhtbFBLAQItABQABgAIAAAAIQA4/SH/1gAAAJQBAAALAAAAAAAAAAAAAAAAAC8B&#10;AABfcmVscy8ucmVsc1BLAQItABQABgAIAAAAIQDzx97GLAIAAFcEAAAOAAAAAAAAAAAAAAAAAC4C&#10;AABkcnMvZTJvRG9jLnhtbFBLAQItABQABgAIAAAAIQCCbTSv4wAAAA8BAAAPAAAAAAAAAAAAAAAA&#10;AIYEAABkcnMvZG93bnJldi54bWxQSwUGAAAAAAQABADzAAAAlgUAAAAA&#10;" o:allowincell="f">
                <v:textbox>
                  <w:txbxContent>
                    <w:p w14:paraId="44E2F3AE" w14:textId="77777777" w:rsidR="00BE720E" w:rsidRDefault="00BE720E" w:rsidP="00BE720E">
                      <w:pPr>
                        <w:pStyle w:val="13NormDOC-lst-form"/>
                      </w:pPr>
                      <w:r>
                        <w:t>С. 7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D330D73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4.3. Учебный план независимо от профиля обучения в обязательном порядке содержит учебные предметы: «Русский язык», «Литература», «Математика», «Информатика», «Иностранный язык», «Физика», «Химия», «Биология», «История», «Обществознание», «География», «Физкультура», «Основы безопасности жизнедеятельности».</w:t>
      </w:r>
    </w:p>
    <w:p w14:paraId="2A97F069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4.4. Учебный план профиля обучения содержит не менее двух учебных предметов на углубленном уровне изучения из соответствующей профилю обучения предметной области и (или) смежной с ней предметной области. В учебном плане предусматривается выполнение обучающимся индивидуального проекта.</w:t>
      </w:r>
    </w:p>
    <w:p w14:paraId="21EEBAE5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4.5. Количество часов, отводимых на изучение учебных предметов, курсов, дисциплин (модулей) в профильном учебном плане среднего общего образования, образовательная организация определяет самостоятельно с учетом максимальной недельной нагрузки и в пределах общего объема учебных занятий за два года – не менее 2170 часов и не более 2516 часов (не более 37 часов в неделю).</w:t>
      </w:r>
    </w:p>
    <w:p w14:paraId="5E84B95B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4.6. При профильном изучении учебного предмета в учебном плане Школы могут быть предусмотрены элективные курсы по выбору обучающихся за счет части, формируемой участниками образовательных отношений.</w:t>
      </w:r>
    </w:p>
    <w:p w14:paraId="24C7D3EB" w14:textId="77777777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lastRenderedPageBreak/>
        <w:t>4.7. Элективные курсы, выбранные обучающимися, и связанные с ними практики, проекты, исследовательская деятельность являются обязательными для посещения всеми обучающимися. Знания обучающихся по элективным курсам оцениваются на общих основаниях. Набор и содержание элективных курсов Школа определяет самостоятельно в соответствии с выбранными обучающимися профилями.</w:t>
      </w:r>
    </w:p>
    <w:p w14:paraId="21199B84" w14:textId="6975F8B5" w:rsidR="00BE720E" w:rsidRPr="002E6658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hAnsi="Times New Roman" w:cs="Times New Roman"/>
          <w:sz w:val="24"/>
          <w:szCs w:val="24"/>
        </w:rPr>
        <w:t>4.8. Для проведения занятий по профильным учебным предметам и элективным курсам класс при его наполняемости </w:t>
      </w:r>
      <w:r w:rsidRPr="002E6658">
        <w:rPr>
          <w:rStyle w:val="propis"/>
          <w:rFonts w:ascii="Times New Roman" w:hAnsi="Times New Roman" w:cs="Times New Roman"/>
          <w:sz w:val="24"/>
          <w:szCs w:val="24"/>
        </w:rPr>
        <w:t xml:space="preserve">не менее </w:t>
      </w:r>
      <w:r w:rsidR="002E6658">
        <w:rPr>
          <w:rStyle w:val="propis"/>
          <w:rFonts w:ascii="Times New Roman" w:hAnsi="Times New Roman" w:cs="Times New Roman"/>
          <w:sz w:val="24"/>
          <w:szCs w:val="24"/>
        </w:rPr>
        <w:t>16</w:t>
      </w:r>
      <w:r w:rsidRPr="002E6658">
        <w:rPr>
          <w:rFonts w:ascii="Times New Roman" w:hAnsi="Times New Roman" w:cs="Times New Roman"/>
          <w:sz w:val="24"/>
          <w:szCs w:val="24"/>
        </w:rPr>
        <w:t> обучающихся может делиться на две группы при наличии финансирования.</w:t>
      </w:r>
    </w:p>
    <w:p w14:paraId="6E6FD2D1" w14:textId="77777777" w:rsidR="00BE720E" w:rsidRPr="00660F17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4.9. Нагрузка обучающихся в классе профильного обучения не должна превышать максимального объема учебной нагрузки и внеурочной деятельности согласно таблице 6.6 СанПиН 1.2.3685­21.</w:t>
      </w:r>
    </w:p>
    <w:p w14:paraId="52F7A126" w14:textId="3CC0430A" w:rsidR="00BE720E" w:rsidRPr="00660F17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 xml:space="preserve">4.10. </w:t>
      </w:r>
      <w:r w:rsidR="002E6658" w:rsidRPr="00660F17">
        <w:rPr>
          <w:rFonts w:ascii="Times New Roman" w:hAnsi="Times New Roman" w:cs="Times New Roman"/>
          <w:sz w:val="24"/>
          <w:szCs w:val="24"/>
        </w:rPr>
        <w:t>П</w:t>
      </w:r>
      <w:r w:rsidRPr="00660F17">
        <w:rPr>
          <w:rFonts w:ascii="Times New Roman" w:hAnsi="Times New Roman" w:cs="Times New Roman"/>
          <w:sz w:val="24"/>
          <w:szCs w:val="24"/>
        </w:rPr>
        <w:t>риоритетными направлениями в деятельности учителей</w:t>
      </w:r>
      <w:r w:rsidR="002E6658" w:rsidRPr="00660F17">
        <w:rPr>
          <w:rFonts w:ascii="Times New Roman" w:hAnsi="Times New Roman" w:cs="Times New Roman"/>
          <w:sz w:val="24"/>
          <w:szCs w:val="24"/>
        </w:rPr>
        <w:t xml:space="preserve"> в классах профильного обучения </w:t>
      </w:r>
      <w:r w:rsidRPr="00660F1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00EE0726" w14:textId="77777777" w:rsidR="00BE720E" w:rsidRPr="00660F17" w:rsidRDefault="00BE720E" w:rsidP="00BE720E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наличие многоплановых целей обучения;</w:t>
      </w:r>
    </w:p>
    <w:p w14:paraId="4694F633" w14:textId="77777777" w:rsidR="00BE720E" w:rsidRPr="00660F17" w:rsidRDefault="00BE720E" w:rsidP="00BE720E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активизация самостоятельной и учебно­исследовательской деятельности обучающихся;</w:t>
      </w:r>
    </w:p>
    <w:p w14:paraId="5BB5E19C" w14:textId="77777777" w:rsidR="00BE720E" w:rsidRPr="00660F17" w:rsidRDefault="00BE720E" w:rsidP="00BE720E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развитие познавательных интересов обучающихся;</w:t>
      </w:r>
    </w:p>
    <w:p w14:paraId="6B9D163B" w14:textId="77777777" w:rsidR="00BE720E" w:rsidRPr="00660F17" w:rsidRDefault="00BE720E" w:rsidP="00BE720E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использование активных методов обучения.</w:t>
      </w:r>
    </w:p>
    <w:p w14:paraId="046AB93E" w14:textId="77777777" w:rsidR="00BE720E" w:rsidRPr="00660F17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4.11. Преподавание профильных предметов ведется по рабочим программам, разработанным в соответствии с ФГОС СОО и ФОП СОО.</w:t>
      </w:r>
    </w:p>
    <w:p w14:paraId="0D5130E8" w14:textId="159F692E" w:rsidR="00BE720E" w:rsidRPr="00660F17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 xml:space="preserve">4.12. Рабочие программы по учебным предметам </w:t>
      </w:r>
      <w:r w:rsidRPr="00660F17">
        <w:rPr>
          <w:rStyle w:val="propis"/>
          <w:rFonts w:ascii="Times New Roman" w:hAnsi="Times New Roman" w:cs="Times New Roman"/>
          <w:sz w:val="24"/>
          <w:szCs w:val="24"/>
        </w:rPr>
        <w:t>составляются педагогами в соответствии с учебными планами среднего общего образования по профилям</w:t>
      </w:r>
      <w:r w:rsidR="00660F17" w:rsidRPr="00660F17">
        <w:rPr>
          <w:rStyle w:val="propis"/>
          <w:rFonts w:ascii="Times New Roman" w:hAnsi="Times New Roman" w:cs="Times New Roman"/>
          <w:sz w:val="24"/>
          <w:szCs w:val="24"/>
        </w:rPr>
        <w:t>.</w:t>
      </w:r>
      <w:r w:rsidRPr="00660F17">
        <w:rPr>
          <w:rFonts w:ascii="Times New Roman" w:hAnsi="Times New Roman" w:cs="Times New Roman"/>
          <w:sz w:val="24"/>
          <w:szCs w:val="24"/>
        </w:rPr>
        <w:t xml:space="preserve">  </w:t>
      </w:r>
      <w:r w:rsidR="00E33ABC" w:rsidRPr="00660F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824" behindDoc="0" locked="0" layoutInCell="0" allowOverlap="1" wp14:anchorId="4D886E68" wp14:editId="060070F0">
                <wp:simplePos x="0" y="0"/>
                <wp:positionH relativeFrom="margin">
                  <wp:posOffset>5079365</wp:posOffset>
                </wp:positionH>
                <wp:positionV relativeFrom="margin">
                  <wp:posOffset>9957435</wp:posOffset>
                </wp:positionV>
                <wp:extent cx="1080135" cy="180340"/>
                <wp:effectExtent l="6350" t="5080" r="8890" b="5080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7184E" w14:textId="77777777"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8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86E68" id="Text Box 9" o:spid="_x0000_s1029" type="#_x0000_t202" style="position:absolute;left:0;text-align:left;margin-left:399.95pt;margin-top:784.05pt;width:85.05pt;height:14.2pt;z-index:2516618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X8KwIAAFcEAAAOAAAAZHJzL2Uyb0RvYy54bWysVNuO0zAQfUfiHyy/0yS9QBs1XS1dipCW&#10;i7TLBziOk1g4HmO7TcrXM3aypVrgBZEHy+MZn5k5Z5ztzdApchLWSdAFzWYpJUJzqKRuCvr18fBq&#10;TYnzTFdMgRYFPQtHb3YvX2x7k4s5tKAqYQmCaJf3pqCt9yZPEsdb0TE3AyM0OmuwHfNo2iapLOsR&#10;vVPJPE1fJz3Yyljgwjk8vRuddBfx61pw/7munfBEFRRr83G1cS3Dmuy2LG8sM63kUxnsH6romNSY&#10;9AJ1xzwjRyt/g+okt+Cg9jMOXQJ1LbmIPWA3Wfqsm4eWGRF7QXKcudDk/h8s/3T6YomsCrqgRLMO&#10;JXoUgydvYSCbwE5vXI5BDwbD/IDHqHLs1Jl74N8c0bBvmW7ErbXQt4JVWF0WbiZXV0ccF0DK/iNU&#10;mIYdPUSgobZdoA7JIIiOKp0vyoRSeEiZrtNssaKEoy9bp4tllC5h+dNtY51/L6AjYVNQi8pHdHa6&#10;dz5Uw/KnkJDMgZLVQSoVDduUe2XJieGUHOIXG3gWpjTpC7pZzVcjAX+FSOP3J4hOehx3JbuCri9B&#10;LA+0vdNVHEbPpBr3WLLSE4+BupFEP5TDJNgkTwnVGYm1ME43vkbctGB/UNLjZBfUfT8yKyhRHzSK&#10;s8mWyB7x0Viu3szRsNee8trDNEeognpKxu3ej8/naKxsWsw0joOGWxS0lpHroPxY1VQ+Tm+UYHpp&#10;4Xlc2zHq1/9g9xMAAP//AwBQSwMEFAAGAAgAAAAhAEXnXcHhAAAADQEAAA8AAABkcnMvZG93bnJl&#10;di54bWxMj8FOwzAQRO9I/IO1SFwQdQo0iUOcCiGB4AYFwdWN3STCXgfbTcPfsz3BcWeeZmfq9ews&#10;m0yIg0cJy0UGzGDr9YCdhPe3h8sSWEwKtbIejYQfE2HdnJ7UqtL+gK9m2qSOUQjGSknoUxorzmPb&#10;G6fiwo8Gydv54FSiM3RcB3WgcGf5VZbl3KkB6UOvRnPfm/Zrs3cSypun6TM+X798tPnOinRRTI/f&#10;Qcrzs/nuFlgyc/qD4VifqkNDnbZ+jzoyK6EQQhBKxiovl8AIEUVG87ZHSeQr4E3N/69ofgEAAP//&#10;AwBQSwECLQAUAAYACAAAACEAtoM4kv4AAADhAQAAEwAAAAAAAAAAAAAAAAAAAAAAW0NvbnRlbnRf&#10;VHlwZXNdLnhtbFBLAQItABQABgAIAAAAIQA4/SH/1gAAAJQBAAALAAAAAAAAAAAAAAAAAC8BAABf&#10;cmVscy8ucmVsc1BLAQItABQABgAIAAAAIQBwvgX8KwIAAFcEAAAOAAAAAAAAAAAAAAAAAC4CAABk&#10;cnMvZTJvRG9jLnhtbFBLAQItABQABgAIAAAAIQBF513B4QAAAA0BAAAPAAAAAAAAAAAAAAAAAIUE&#10;AABkcnMvZG93bnJldi54bWxQSwUGAAAAAAQABADzAAAAkwUAAAAA&#10;" o:allowincell="f">
                <v:textbox>
                  <w:txbxContent>
                    <w:p w14:paraId="2E97184E" w14:textId="77777777" w:rsidR="00BE720E" w:rsidRDefault="00BE720E" w:rsidP="00BE720E">
                      <w:pPr>
                        <w:pStyle w:val="13NormDOC-lst-form"/>
                      </w:pPr>
                      <w:r>
                        <w:t>С. 8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ECDDC4A" w14:textId="77777777" w:rsidR="00BE720E" w:rsidRPr="00660F17" w:rsidRDefault="00BE720E" w:rsidP="00BE720E">
      <w:pPr>
        <w:pStyle w:val="13NormDOC-txt"/>
        <w:rPr>
          <w:rStyle w:val="propis"/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4.13. В целях контроля качества профильного обучения и определения тенденций развития класса промежуточная аттестация по профильным учебным предметам проводится</w:t>
      </w:r>
      <w:r w:rsidRPr="00660F17">
        <w:rPr>
          <w:rStyle w:val="propis"/>
          <w:rFonts w:ascii="Times New Roman" w:hAnsi="Times New Roman" w:cs="Times New Roman"/>
          <w:sz w:val="24"/>
          <w:szCs w:val="24"/>
        </w:rPr>
        <w:t> не менее одного раза в учебном году с обязательным срезом знаний в виде письменной работы или устного экзамена (по решению педагогического совета Школы) в конце учебного года в 10-м классе, осуществляется сравнительный анализ результатов обучающихся в начале и в конце реализации рабочей программы.</w:t>
      </w:r>
    </w:p>
    <w:p w14:paraId="3A8902F0" w14:textId="77777777" w:rsidR="00BE720E" w:rsidRPr="00660F17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4.14. Учебно­воспитательный процесс в классах профильного обучения предусматривает различные формы обучения и воспитания, направленные на развитие личности, творческих способностей, самостоятельной работы, навыков исследования, профессионального самоопределения.</w:t>
      </w:r>
    </w:p>
    <w:p w14:paraId="00134485" w14:textId="6A6A4CC4" w:rsidR="00BE720E" w:rsidRPr="00BE720E" w:rsidRDefault="00660F17" w:rsidP="00BE720E">
      <w:pPr>
        <w:pStyle w:val="13NormDOC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84F1F" w14:textId="77777777" w:rsidR="00BE720E" w:rsidRPr="00660F17" w:rsidRDefault="00BE720E" w:rsidP="00BE720E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5. Управление классами профильного обучения</w:t>
      </w:r>
    </w:p>
    <w:p w14:paraId="514049EE" w14:textId="77777777" w:rsidR="00BE720E" w:rsidRPr="00660F17" w:rsidRDefault="00BE720E" w:rsidP="00BE720E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660F17">
        <w:rPr>
          <w:rFonts w:ascii="Times New Roman" w:hAnsi="Times New Roman" w:cs="Times New Roman"/>
          <w:sz w:val="24"/>
          <w:szCs w:val="24"/>
        </w:rPr>
        <w:t>5.1. Деятельность классов профильного обучения организуется в соответствии с уставом Школы и Правилами внутреннего распорядка учащихся.</w:t>
      </w:r>
    </w:p>
    <w:p w14:paraId="2A6105B4" w14:textId="77777777" w:rsidR="00BE720E" w:rsidRPr="006C38E5" w:rsidRDefault="00BE720E" w:rsidP="00BE720E">
      <w:pPr>
        <w:pStyle w:val="13NormDOC-txt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  <w:r w:rsidRPr="006C38E5"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  <w:t>5.2. Общее руководство профильным обучением осуществляет один из заместителей директора, назначенный приказом директора Школы.</w:t>
      </w:r>
    </w:p>
    <w:p w14:paraId="6724A6DA" w14:textId="77777777" w:rsidR="00960B36" w:rsidRPr="006C38E5" w:rsidRDefault="00BE720E" w:rsidP="00BE72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C38E5"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  <w:t>5.3. Контроль за посещаемостью и успеваемостью обучающихся осуществляет классный руководитель класса профильного обучения, назначаемый приказом директора Школы.</w:t>
      </w:r>
    </w:p>
    <w:p w14:paraId="0421D895" w14:textId="77777777" w:rsidR="00DA2AE2" w:rsidRPr="00BE720E" w:rsidRDefault="00960B36" w:rsidP="00960B36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BE720E">
        <w:rPr>
          <w:rFonts w:ascii="Times New Roman" w:hAnsi="Times New Roman" w:cs="Times New Roman"/>
          <w:sz w:val="28"/>
          <w:szCs w:val="28"/>
        </w:rPr>
        <w:tab/>
      </w:r>
    </w:p>
    <w:sectPr w:rsidR="00DA2AE2" w:rsidRPr="00BE720E" w:rsidSect="008F46F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52E6" w14:textId="77777777" w:rsidR="00AE79FC" w:rsidRDefault="00AE79FC" w:rsidP="00960B36">
      <w:pPr>
        <w:spacing w:after="0" w:line="240" w:lineRule="auto"/>
      </w:pPr>
      <w:r>
        <w:separator/>
      </w:r>
    </w:p>
  </w:endnote>
  <w:endnote w:type="continuationSeparator" w:id="0">
    <w:p w14:paraId="7947302A" w14:textId="77777777" w:rsidR="00AE79FC" w:rsidRDefault="00AE79FC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B6AB" w14:textId="77777777" w:rsidR="00960B36" w:rsidRDefault="00960B36">
    <w:pPr>
      <w:pStyle w:val="a5"/>
    </w:pPr>
    <w:r>
      <w:rPr>
        <w:noProof/>
        <w:lang w:eastAsia="ru-RU"/>
      </w:rPr>
      <w:drawing>
        <wp:inline distT="0" distB="0" distL="0" distR="0" wp14:anchorId="24C53FE4" wp14:editId="3E30D8FB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5E84" w14:textId="77777777" w:rsidR="00AE79FC" w:rsidRDefault="00AE79FC" w:rsidP="00960B36">
      <w:pPr>
        <w:spacing w:after="0" w:line="240" w:lineRule="auto"/>
      </w:pPr>
      <w:r>
        <w:separator/>
      </w:r>
    </w:p>
  </w:footnote>
  <w:footnote w:type="continuationSeparator" w:id="0">
    <w:p w14:paraId="750E21C3" w14:textId="77777777" w:rsidR="00AE79FC" w:rsidRDefault="00AE79FC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2A5D7" w14:textId="77777777"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 wp14:anchorId="1742A4F5" wp14:editId="72BF0239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2C0EBCA" w14:textId="77777777"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5744"/>
    <w:multiLevelType w:val="hybridMultilevel"/>
    <w:tmpl w:val="2E2CB3B8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11557"/>
    <w:multiLevelType w:val="hybridMultilevel"/>
    <w:tmpl w:val="C1289A02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A3CF8"/>
    <w:multiLevelType w:val="hybridMultilevel"/>
    <w:tmpl w:val="4DCA8C3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D2256"/>
    <w:multiLevelType w:val="hybridMultilevel"/>
    <w:tmpl w:val="0E8A0D7A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53344"/>
    <w:multiLevelType w:val="hybridMultilevel"/>
    <w:tmpl w:val="F6D4CDF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52679"/>
    <w:multiLevelType w:val="hybridMultilevel"/>
    <w:tmpl w:val="59962CB2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B7CEC"/>
    <w:multiLevelType w:val="hybridMultilevel"/>
    <w:tmpl w:val="983E05E6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D6DB1"/>
    <w:multiLevelType w:val="hybridMultilevel"/>
    <w:tmpl w:val="C966F55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1017D"/>
    <w:multiLevelType w:val="hybridMultilevel"/>
    <w:tmpl w:val="727C89C2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0678B"/>
    <w:multiLevelType w:val="hybridMultilevel"/>
    <w:tmpl w:val="F116680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9"/>
  </w:num>
  <w:num w:numId="11">
    <w:abstractNumId w:val="7"/>
  </w:num>
  <w:num w:numId="12">
    <w:abstractNumId w:val="13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B36"/>
    <w:rsid w:val="00171816"/>
    <w:rsid w:val="001F1215"/>
    <w:rsid w:val="002E6658"/>
    <w:rsid w:val="003034E2"/>
    <w:rsid w:val="00660F17"/>
    <w:rsid w:val="006C38E5"/>
    <w:rsid w:val="008F46F8"/>
    <w:rsid w:val="00945BB6"/>
    <w:rsid w:val="00960B36"/>
    <w:rsid w:val="00AE79FC"/>
    <w:rsid w:val="00B15A49"/>
    <w:rsid w:val="00B42C16"/>
    <w:rsid w:val="00B72B3D"/>
    <w:rsid w:val="00BE720E"/>
    <w:rsid w:val="00DA2AE2"/>
    <w:rsid w:val="00E3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B6B6C"/>
  <w15:docId w15:val="{7E7C71A2-711A-4C9A-8C1B-5C566FF7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E72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a"/>
    <w:uiPriority w:val="99"/>
    <w:rsid w:val="00BE720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a"/>
    <w:uiPriority w:val="99"/>
    <w:rsid w:val="00BE720E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BE720E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BE720E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BE720E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header-2">
    <w:name w:val="13NormDOC-header-2"/>
    <w:basedOn w:val="17PRIL-txt"/>
    <w:uiPriority w:val="99"/>
    <w:rsid w:val="00BE720E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BE720E"/>
    <w:pPr>
      <w:spacing w:line="220" w:lineRule="atLeast"/>
      <w:ind w:left="227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a"/>
    <w:uiPriority w:val="99"/>
    <w:rsid w:val="00BE720E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BE720E"/>
    <w:rPr>
      <w:rFonts w:ascii="CenturySchlbkCyr" w:hAnsi="CenturySchlbkCyr" w:cs="CenturySchlbkCyr"/>
      <w:i/>
      <w:iCs/>
      <w:sz w:val="19"/>
      <w:szCs w:val="19"/>
      <w:u w:val="none"/>
    </w:rPr>
  </w:style>
  <w:style w:type="character" w:customStyle="1" w:styleId="NoBREAK">
    <w:name w:val="NoBREAK"/>
    <w:uiPriority w:val="99"/>
    <w:rsid w:val="00BE720E"/>
  </w:style>
  <w:style w:type="character" w:customStyle="1" w:styleId="ALL-CAPS">
    <w:name w:val="ALL-CAPS"/>
    <w:uiPriority w:val="99"/>
    <w:rsid w:val="00BE720E"/>
    <w:rPr>
      <w:caps/>
    </w:rPr>
  </w:style>
  <w:style w:type="character" w:customStyle="1" w:styleId="www">
    <w:name w:val="www"/>
    <w:uiPriority w:val="99"/>
    <w:rsid w:val="00BE720E"/>
    <w:rPr>
      <w:color w:val="00ADEF"/>
    </w:rPr>
  </w:style>
  <w:style w:type="character" w:styleId="ab">
    <w:name w:val="Strong"/>
    <w:qFormat/>
    <w:rsid w:val="003034E2"/>
    <w:rPr>
      <w:b/>
      <w:bCs/>
    </w:rPr>
  </w:style>
  <w:style w:type="paragraph" w:styleId="ac">
    <w:name w:val="No Spacing"/>
    <w:uiPriority w:val="1"/>
    <w:qFormat/>
    <w:rsid w:val="003034E2"/>
    <w:pPr>
      <w:spacing w:after="0" w:line="240" w:lineRule="auto"/>
    </w:pPr>
  </w:style>
  <w:style w:type="table" w:styleId="ad">
    <w:name w:val="Table Grid"/>
    <w:basedOn w:val="a1"/>
    <w:uiPriority w:val="39"/>
    <w:unhideWhenUsed/>
    <w:rsid w:val="001F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3271F-EBB0-43D5-8F0C-F589DA2B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1097</Words>
  <Characters>8388</Characters>
  <Application>Microsoft Office Word</Application>
  <DocSecurity>0</DocSecurity>
  <Lines>178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Жанна Шрамко</cp:lastModifiedBy>
  <cp:revision>7</cp:revision>
  <cp:lastPrinted>2023-06-23T05:23:00Z</cp:lastPrinted>
  <dcterms:created xsi:type="dcterms:W3CDTF">2023-05-29T09:51:00Z</dcterms:created>
  <dcterms:modified xsi:type="dcterms:W3CDTF">2024-10-28T11:13:00Z</dcterms:modified>
</cp:coreProperties>
</file>